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4AAF8" w14:textId="77777777" w:rsidR="00D53F96" w:rsidRPr="00AE210F" w:rsidRDefault="00D53F96" w:rsidP="00D53F96">
      <w:pPr>
        <w:ind w:right="-189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Excelentíssima Senhora Presidente da Ordem dos Advogados do Brasil, Seção do Paraná, Advogada Marilena Indira Winter</w:t>
      </w:r>
    </w:p>
    <w:p w14:paraId="00FFA44B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Na Capital</w:t>
      </w:r>
    </w:p>
    <w:p w14:paraId="6A4E8D90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299AF9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3CF331B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8C61F5A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3ADA78C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 w:rsidRPr="000330B3">
        <w:rPr>
          <w:rFonts w:ascii="Calibri" w:hAnsi="Calibri" w:cs="Calibri"/>
          <w:b/>
          <w:bCs/>
          <w:sz w:val="28"/>
        </w:rPr>
        <w:t>Ref.</w:t>
      </w:r>
      <w:r>
        <w:rPr>
          <w:rFonts w:ascii="Calibri" w:hAnsi="Calibri" w:cs="Calibri"/>
          <w:sz w:val="28"/>
        </w:rPr>
        <w:t xml:space="preserve">: Requerimento de inscrição em </w:t>
      </w:r>
      <w:r w:rsidRPr="00381E02">
        <w:rPr>
          <w:rFonts w:ascii="Calibri" w:hAnsi="Calibri" w:cs="Calibri"/>
          <w:sz w:val="28"/>
        </w:rPr>
        <w:t>processo seletivo de formação de lista sêxtupla</w:t>
      </w:r>
    </w:p>
    <w:p w14:paraId="7801764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B2297F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292DD932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EF2189F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08A77437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1B221D67" w14:textId="2E4C9B69" w:rsidR="00D53F96" w:rsidRPr="00354AA4" w:rsidRDefault="00D53F96" w:rsidP="00D53F96">
      <w:pPr>
        <w:ind w:firstLine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  <w:r w:rsidRPr="00354AA4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 xml:space="preserve">(OAB/PR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  <w:r>
        <w:rPr>
          <w:rFonts w:ascii="Calibri" w:hAnsi="Calibri" w:cs="Calibri"/>
          <w:sz w:val="28"/>
        </w:rPr>
        <w:t xml:space="preserve">), requer pelo presente sua inscrição ao </w:t>
      </w:r>
      <w:r w:rsidRPr="00381E02">
        <w:rPr>
          <w:rFonts w:ascii="Calibri" w:hAnsi="Calibri" w:cs="Calibri"/>
          <w:sz w:val="28"/>
        </w:rPr>
        <w:t xml:space="preserve">processo seletivo de formação de lista sêxtupla constitucional para o preenchimento da vaga de </w:t>
      </w:r>
      <w:r w:rsidRPr="002E2B03">
        <w:rPr>
          <w:rFonts w:ascii="Calibri" w:hAnsi="Calibri" w:cs="Calibri"/>
          <w:sz w:val="28"/>
          <w:highlight w:val="yellow"/>
        </w:rPr>
        <w:t>Desembargador</w:t>
      </w:r>
      <w:r w:rsidR="00D05E50" w:rsidRPr="002E2B03">
        <w:rPr>
          <w:rFonts w:ascii="Calibri" w:hAnsi="Calibri" w:cs="Calibri"/>
          <w:sz w:val="28"/>
          <w:highlight w:val="yellow"/>
        </w:rPr>
        <w:t xml:space="preserve"> ou Desembargadora</w:t>
      </w:r>
      <w:r w:rsidRPr="00381E02">
        <w:rPr>
          <w:rFonts w:ascii="Calibri" w:hAnsi="Calibri" w:cs="Calibri"/>
          <w:sz w:val="28"/>
        </w:rPr>
        <w:t xml:space="preserve"> destinada à advocacia no Tribunal de Justiça do Estado do Paraná, decorrente da </w:t>
      </w:r>
      <w:r w:rsidR="008325B9">
        <w:rPr>
          <w:rFonts w:ascii="Calibri" w:hAnsi="Calibri" w:cs="Calibri"/>
          <w:sz w:val="28"/>
        </w:rPr>
        <w:t xml:space="preserve">aposentadoria </w:t>
      </w:r>
      <w:r w:rsidR="008325B9" w:rsidRPr="008325B9">
        <w:rPr>
          <w:rFonts w:ascii="Calibri" w:hAnsi="Calibri" w:cs="Calibri"/>
          <w:sz w:val="28"/>
        </w:rPr>
        <w:t>Desembargadora Rosana Amara Girardi Fachin</w:t>
      </w:r>
      <w:r>
        <w:rPr>
          <w:rFonts w:ascii="Calibri" w:hAnsi="Calibri" w:cs="Calibri"/>
          <w:sz w:val="28"/>
        </w:rPr>
        <w:t>, na forma do respectivo edital, para o que, junta os documentos exigidos.</w:t>
      </w:r>
    </w:p>
    <w:p w14:paraId="06CEAD79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1E19F26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Nestes t</w:t>
      </w:r>
      <w:r w:rsidRPr="00354AA4">
        <w:rPr>
          <w:rFonts w:ascii="Calibri" w:hAnsi="Calibri" w:cs="Calibri"/>
          <w:sz w:val="28"/>
        </w:rPr>
        <w:t>ermos,</w:t>
      </w:r>
    </w:p>
    <w:p w14:paraId="07A34462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354AA4">
        <w:rPr>
          <w:rFonts w:ascii="Calibri" w:hAnsi="Calibri" w:cs="Calibri"/>
          <w:sz w:val="28"/>
        </w:rPr>
        <w:t>Pede e espera deferimento.</w:t>
      </w:r>
    </w:p>
    <w:p w14:paraId="1D831355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48897267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0C4BE2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5BF6C10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2458A4D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77B92193" w14:textId="77777777" w:rsidR="00D53F96" w:rsidRDefault="00D53F96" w:rsidP="00D53F96">
      <w:pPr>
        <w:jc w:val="center"/>
        <w:rPr>
          <w:rFonts w:ascii="Calibri" w:hAnsi="Calibri" w:cs="Calibri"/>
          <w:b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</w:p>
    <w:p w14:paraId="1449F134" w14:textId="0348C50E" w:rsidR="00D53F96" w:rsidRDefault="00D53F96" w:rsidP="00D53F96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</w:p>
    <w:p w14:paraId="19BC68BB" w14:textId="6C0A7BB7" w:rsidR="00A422DC" w:rsidRDefault="00A422DC" w:rsidP="00A422DC">
      <w:pPr>
        <w:ind w:left="708" w:hanging="708"/>
        <w:jc w:val="both"/>
        <w:rPr>
          <w:rFonts w:ascii="Calibri" w:hAnsi="Calibri" w:cs="Calibri"/>
          <w:sz w:val="28"/>
        </w:rPr>
      </w:pPr>
    </w:p>
    <w:p w14:paraId="69390BA5" w14:textId="297B7621" w:rsidR="00A422DC" w:rsidRPr="00A422DC" w:rsidRDefault="00A422DC" w:rsidP="00A422DC">
      <w:pPr>
        <w:ind w:left="708" w:hanging="708"/>
        <w:jc w:val="both"/>
        <w:rPr>
          <w:rFonts w:ascii="Calibri" w:hAnsi="Calibri" w:cs="Calibri"/>
          <w:b/>
          <w:bCs/>
          <w:color w:val="FF0000"/>
          <w:sz w:val="28"/>
        </w:rPr>
      </w:pPr>
      <w:r w:rsidRPr="00A422DC">
        <w:rPr>
          <w:rFonts w:ascii="Calibri" w:hAnsi="Calibri" w:cs="Calibri"/>
          <w:b/>
          <w:bCs/>
          <w:color w:val="FF0000"/>
          <w:sz w:val="28"/>
        </w:rPr>
        <w:t>O texto apresentado é sugestivo.</w:t>
      </w:r>
    </w:p>
    <w:sectPr w:rsidR="00A422DC" w:rsidRPr="00A422DC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96"/>
    <w:rsid w:val="000C4BE2"/>
    <w:rsid w:val="00106316"/>
    <w:rsid w:val="002E2B03"/>
    <w:rsid w:val="008325B9"/>
    <w:rsid w:val="00A35778"/>
    <w:rsid w:val="00A422DC"/>
    <w:rsid w:val="00AD14A5"/>
    <w:rsid w:val="00D05E50"/>
    <w:rsid w:val="00D53F96"/>
    <w:rsid w:val="00E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678BB"/>
  <w15:chartTrackingRefBased/>
  <w15:docId w15:val="{3F9156E7-4B0F-4FDA-ABB8-C991DB0B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F96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640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3080 OC Alessandra</cp:lastModifiedBy>
  <cp:revision>6</cp:revision>
  <dcterms:created xsi:type="dcterms:W3CDTF">2022-05-18T13:36:00Z</dcterms:created>
  <dcterms:modified xsi:type="dcterms:W3CDTF">2022-08-08T13:21:00Z</dcterms:modified>
</cp:coreProperties>
</file>